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57" w:rsidRPr="00B56E57" w:rsidRDefault="00B56E57" w:rsidP="00B56E57">
      <w:pPr>
        <w:shd w:val="clear" w:color="auto" w:fill="FFFFFF"/>
        <w:spacing w:after="240" w:line="240" w:lineRule="auto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</w:pPr>
      <w:r w:rsidRPr="00B56E57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>Памятка по электробезопасности</w:t>
      </w:r>
    </w:p>
    <w:p w:rsidR="00B56E57" w:rsidRPr="00B56E57" w:rsidRDefault="00B56E57" w:rsidP="00B56E5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b/>
          <w:bCs/>
          <w:color w:val="FF0000"/>
          <w:sz w:val="28"/>
          <w:szCs w:val="28"/>
          <w:lang w:eastAsia="ru-RU"/>
        </w:rPr>
        <w:t>ДОРОГИЕ РЕБЯТА!</w:t>
      </w:r>
    </w:p>
    <w:p w:rsidR="00B56E57" w:rsidRPr="00B56E57" w:rsidRDefault="00B56E57" w:rsidP="00B56E5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Главная причина </w:t>
      </w:r>
      <w:proofErr w:type="spellStart"/>
      <w:r w:rsidRPr="00B56E5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электротравматизма</w:t>
      </w:r>
      <w:proofErr w:type="spellEnd"/>
      <w:r w:rsidRPr="00B56E5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детей – это банальное незнание основных правил обращения с электрическим током.</w:t>
      </w:r>
    </w:p>
    <w:p w:rsidR="00B56E57" w:rsidRPr="00B56E57" w:rsidRDefault="00B56E57" w:rsidP="00B56E5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Серьезную угрозу здоровью и жизни людей представляет электрический ток напряжением 50 вольт и выше. Дома и на улице нас окружают провода и электрооборудование, находящиеся под напряжением 220 вольт и выше. Ток, который протекает в бытовой электросети, во много раз превышает смертельный. При этом у человека нет органов чувств, которые могли бы помочь ему определить, под напряжением находится оборудование или нет. Чтобы не попасть под напряжение, </w:t>
      </w:r>
      <w:r w:rsidRPr="00B56E57">
        <w:rPr>
          <w:rFonts w:ascii="Georgia" w:eastAsia="Times New Roman" w:hAnsi="Georgia" w:cs="Tahoma"/>
          <w:b/>
          <w:bCs/>
          <w:color w:val="FF0000"/>
          <w:sz w:val="28"/>
          <w:szCs w:val="28"/>
          <w:lang w:eastAsia="ru-RU"/>
        </w:rPr>
        <w:t>ПОМНИТЕ:</w:t>
      </w:r>
    </w:p>
    <w:p w:rsidR="00B56E57" w:rsidRPr="00B56E57" w:rsidRDefault="00B56E57" w:rsidP="00B56E5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b/>
          <w:bCs/>
          <w:color w:val="FF0000"/>
          <w:sz w:val="28"/>
          <w:szCs w:val="28"/>
          <w:lang w:eastAsia="ru-RU"/>
        </w:rPr>
        <w:t>Запрещается находиться вблизи территории подстанции.</w:t>
      </w:r>
      <w:r w:rsidRPr="00B56E5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 Нельзя близко подходить к трансформаторным подстанциям. Оборудование здесь находится под высоким напряжением 10 тысяч вольт (100</w:t>
      </w:r>
      <w:bookmarkStart w:id="0" w:name="_GoBack"/>
      <w:bookmarkEnd w:id="0"/>
      <w:r w:rsidRPr="00B56E5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00 вольт) и выше. По этой же причине старайтесь не касаться железобетонных опор линий электропередачи.</w:t>
      </w:r>
    </w:p>
    <w:p w:rsidR="00B56E57" w:rsidRPr="00B56E57" w:rsidRDefault="00B56E57" w:rsidP="00B56E5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b/>
          <w:bCs/>
          <w:color w:val="FF0000"/>
          <w:sz w:val="28"/>
          <w:szCs w:val="28"/>
          <w:lang w:eastAsia="ru-RU"/>
        </w:rPr>
        <w:t>Смертельно опасно</w:t>
      </w:r>
      <w:r w:rsidRPr="00B56E5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 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Угрозу жизни представляют не только свисающие или оборванные провода электросетей, но и провода линий радиотелефонной связи, которые могут соприкасаться (схлестываться) с проводами воздушных линий электросетей. Большую опасность представляют провода воздушных линий и ответвлений от них к постройкам, расположенные в кроне деревьев или кустарников. Если же вы заметили этот провод слишком поздно, постарайтесь отойти от него на расстояние 8-10 метров, не отрывая ступни от земли и не создавая разрыва между стопами (пятка шагающей ноги, не отрываясь от земли, приставляется к носку другой ноги).</w:t>
      </w:r>
    </w:p>
    <w:p w:rsidR="00B56E57" w:rsidRPr="00B56E57" w:rsidRDefault="00B56E57" w:rsidP="00B56E5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b/>
          <w:bCs/>
          <w:color w:val="FF0000"/>
          <w:sz w:val="28"/>
          <w:szCs w:val="28"/>
          <w:lang w:eastAsia="ru-RU"/>
        </w:rPr>
        <w:t>Смертельно опасно</w:t>
      </w:r>
      <w:r w:rsidRPr="00B56E5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 играть, раскачивая деревья вблизи линии электропередач. Сырое дерево служит проводником электрического тока. Большую опасность представляют провода воздушных линий, расположенные в кроне деревьев или кустарников. Нельзя вскрывать крышки на опорах освещения. Нельзя на опорах ВЛ ломать арматуру и рвать провода “спусков”.</w:t>
      </w:r>
    </w:p>
    <w:p w:rsidR="00B56E57" w:rsidRPr="00B56E57" w:rsidRDefault="00B56E57" w:rsidP="00B56E5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noProof/>
          <w:color w:val="83A956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476500" cy="3000375"/>
            <wp:effectExtent l="0" t="0" r="0" b="9525"/>
            <wp:docPr id="5" name="Рисунок 5" descr="al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E57">
        <w:rPr>
          <w:rFonts w:ascii="Georgia" w:eastAsia="Times New Roman" w:hAnsi="Georgia" w:cs="Tahoma"/>
          <w:noProof/>
          <w:color w:val="83A956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266950" cy="3000375"/>
            <wp:effectExtent l="0" t="0" r="0" b="9525"/>
            <wp:docPr id="4" name="Рисунок 4" descr="al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E57" w:rsidRPr="00B56E57" w:rsidRDefault="00B56E57" w:rsidP="00B56E5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b/>
          <w:bCs/>
          <w:color w:val="FF0000"/>
          <w:sz w:val="28"/>
          <w:szCs w:val="28"/>
          <w:lang w:eastAsia="ru-RU"/>
        </w:rPr>
        <w:t>Запрещается</w:t>
      </w:r>
      <w:r w:rsidRPr="00B56E5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 разводить костры под проводами линий электропередач, проникать в технические подвалы жилых домов, где находятся провода и коммуникации. Ни в коем случае не стоит запускать “воздушных змеев” вблизи воздушных линий электропередач, играть в спортивные игры, забрасывать удочки, магнитную ленту, проволоку и т.д.</w:t>
      </w:r>
    </w:p>
    <w:p w:rsidR="00B56E57" w:rsidRPr="00B56E57" w:rsidRDefault="00B56E57" w:rsidP="00B56E5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b/>
          <w:bCs/>
          <w:color w:val="FF0000"/>
          <w:sz w:val="28"/>
          <w:szCs w:val="28"/>
          <w:lang w:eastAsia="ru-RU"/>
        </w:rPr>
        <w:t>Крайне опасно</w:t>
      </w:r>
    </w:p>
    <w:p w:rsidR="00B56E57" w:rsidRPr="00B56E57" w:rsidRDefault="00B56E57" w:rsidP="00B56E5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! делать </w:t>
      </w:r>
      <w:proofErr w:type="spellStart"/>
      <w:r w:rsidRPr="00B56E5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набросы</w:t>
      </w:r>
      <w:proofErr w:type="spellEnd"/>
      <w:r w:rsidRPr="00B56E5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на провода;</w:t>
      </w:r>
    </w:p>
    <w:p w:rsidR="00B56E57" w:rsidRPr="00B56E57" w:rsidRDefault="00B56E57" w:rsidP="00B56E5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! влезать на опоры линий электропередач;</w:t>
      </w:r>
    </w:p>
    <w:p w:rsidR="00B56E57" w:rsidRPr="00B56E57" w:rsidRDefault="00B56E57" w:rsidP="00B56E5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! подходить и брать в руки оборванные провода;</w:t>
      </w:r>
    </w:p>
    <w:p w:rsidR="00B56E57" w:rsidRPr="00B56E57" w:rsidRDefault="00B56E57" w:rsidP="00B56E5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! открывать лестничные </w:t>
      </w:r>
      <w:proofErr w:type="spellStart"/>
      <w:r w:rsidRPr="00B56E5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электрощитки</w:t>
      </w:r>
      <w:proofErr w:type="spellEnd"/>
      <w:r w:rsidRPr="00B56E5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 xml:space="preserve"> и вводные силовые щиты в зданиях.</w:t>
      </w:r>
    </w:p>
    <w:p w:rsidR="00B56E57" w:rsidRPr="00B56E57" w:rsidRDefault="00B56E57" w:rsidP="00B56E5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Как правило, на электроустановках нанесены предупредительные специальные знаки или укреплены соответствующие плакаты. Все эти плакаты предупреждают человека об опасности поражения электрическим током, и пренебрегать ими, а тем более снимать и срывать их недопустимо.</w:t>
      </w:r>
    </w:p>
    <w:p w:rsidR="00B56E57" w:rsidRPr="00B56E57" w:rsidRDefault="00B56E57" w:rsidP="00B56E5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noProof/>
          <w:color w:val="83A956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609725" cy="809625"/>
            <wp:effectExtent l="0" t="0" r="9525" b="9525"/>
            <wp:docPr id="3" name="Рисунок 3" descr="al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E57" w:rsidRPr="00B56E57" w:rsidRDefault="00B56E57" w:rsidP="00B56E5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>Для предупреждения об опасности поражения электрическим током</w:t>
      </w:r>
    </w:p>
    <w:p w:rsidR="00B56E57" w:rsidRPr="00B56E57" w:rsidRDefault="00B56E57" w:rsidP="00B56E5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b/>
          <w:bCs/>
          <w:noProof/>
          <w:color w:val="83A956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609725" cy="809625"/>
            <wp:effectExtent l="0" t="0" r="9525" b="9525"/>
            <wp:docPr id="2" name="Рисунок 2" descr="al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E57" w:rsidRPr="00B56E57" w:rsidRDefault="00B56E57" w:rsidP="00B56E5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>Для предупреждения об опасности подъема по конструкциям, при котором возможно приближение к токоведущим частям, находящимся под напряжением</w:t>
      </w:r>
    </w:p>
    <w:p w:rsidR="00B56E57" w:rsidRPr="00B56E57" w:rsidRDefault="00B56E57" w:rsidP="00B56E5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b/>
          <w:bCs/>
          <w:noProof/>
          <w:color w:val="83A956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609725" cy="809625"/>
            <wp:effectExtent l="0" t="0" r="9525" b="9525"/>
            <wp:docPr id="1" name="Рисунок 1" descr="al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E57" w:rsidRPr="00B56E57" w:rsidRDefault="00B56E57" w:rsidP="00B56E5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>Для предупреждения об опасности поражения электрическим током</w:t>
      </w:r>
    </w:p>
    <w:p w:rsidR="00B56E57" w:rsidRPr="00B56E57" w:rsidRDefault="00B56E57" w:rsidP="00B56E57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При обнаружении обрыва проводов, искрения, повреждения опор, изоляторов, незакрытых или поврежденных дверей трансформаторных подстанций или электрических щитов, обнаружении сорванных знаков или плакатов во избежание несчастных случаев необходимо незамедлительно сообщить взрослым.</w:t>
      </w:r>
    </w:p>
    <w:p w:rsidR="00B56E57" w:rsidRPr="00B56E57" w:rsidRDefault="00B56E57" w:rsidP="00B56E5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Нельзя разбивать изоляторы, заходить в трансформаторные подстанции, открывать лестничные электрощиты и вводные щиты, находящихся в подъездах домов. Эти шалости могут привести к тому, что без электроэнергии могут остаться сотни и тысячи людей. Но что самое страшное – этими действиями вы подвергаете свою жизнь смертельной опасности.</w:t>
      </w:r>
    </w:p>
    <w:p w:rsidR="00B56E57" w:rsidRPr="00B56E57" w:rsidRDefault="00B56E57" w:rsidP="00B56E5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color w:val="000000"/>
          <w:sz w:val="28"/>
          <w:szCs w:val="28"/>
          <w:lang w:eastAsia="ru-RU"/>
        </w:rPr>
        <w:t>Действующие электроустановки не место для игр и развлечений.</w:t>
      </w:r>
    </w:p>
    <w:p w:rsidR="00B56E57" w:rsidRPr="00B56E57" w:rsidRDefault="00B56E57" w:rsidP="00B56E5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b/>
          <w:bCs/>
          <w:color w:val="FF0000"/>
          <w:sz w:val="28"/>
          <w:szCs w:val="28"/>
          <w:lang w:eastAsia="ru-RU"/>
        </w:rPr>
        <w:t>Порой кажется, что беда может произойти с кем угодно, только не с нами. Это обманчивое впечатление!</w:t>
      </w:r>
    </w:p>
    <w:p w:rsidR="00B56E57" w:rsidRPr="00B56E57" w:rsidRDefault="00B56E57" w:rsidP="00B56E5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b/>
          <w:bCs/>
          <w:color w:val="FF0000"/>
          <w:sz w:val="28"/>
          <w:szCs w:val="28"/>
          <w:lang w:eastAsia="ru-RU"/>
        </w:rPr>
        <w:t>БУДЬТЕ ОСТОРОЖНЫ!</w:t>
      </w:r>
    </w:p>
    <w:p w:rsidR="00B56E57" w:rsidRPr="00B56E57" w:rsidRDefault="00B56E57" w:rsidP="00B56E57">
      <w:pPr>
        <w:shd w:val="clear" w:color="auto" w:fill="FFFFFF"/>
        <w:spacing w:line="240" w:lineRule="auto"/>
        <w:jc w:val="both"/>
        <w:rPr>
          <w:rFonts w:ascii="Georgia" w:eastAsia="Times New Roman" w:hAnsi="Georgia" w:cs="Tahoma"/>
          <w:color w:val="000000"/>
          <w:sz w:val="28"/>
          <w:szCs w:val="28"/>
          <w:lang w:eastAsia="ru-RU"/>
        </w:rPr>
      </w:pPr>
      <w:r w:rsidRPr="00B56E57">
        <w:rPr>
          <w:rFonts w:ascii="Georgia" w:eastAsia="Times New Roman" w:hAnsi="Georgia" w:cs="Tahoma"/>
          <w:b/>
          <w:bCs/>
          <w:color w:val="FF0000"/>
          <w:sz w:val="28"/>
          <w:szCs w:val="28"/>
          <w:lang w:eastAsia="ru-RU"/>
        </w:rPr>
        <w:t>БЕРЕГИТЕ СВОЮ ЖИЗНЬ И ЖИЗНЬ СВОИХ ДРУЗЕЙ И БЛИЗКИХ!</w:t>
      </w:r>
    </w:p>
    <w:p w:rsidR="00312E0D" w:rsidRPr="00B56E57" w:rsidRDefault="00312E0D" w:rsidP="00B56E57">
      <w:pPr>
        <w:jc w:val="both"/>
        <w:rPr>
          <w:sz w:val="28"/>
          <w:szCs w:val="28"/>
        </w:rPr>
      </w:pPr>
    </w:p>
    <w:sectPr w:rsidR="00312E0D" w:rsidRPr="00B56E57" w:rsidSect="00497E0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57"/>
    <w:rsid w:val="00312E0D"/>
    <w:rsid w:val="00497E0B"/>
    <w:rsid w:val="00B56E57"/>
    <w:rsid w:val="00B7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F3772-4EDF-4499-A1F0-03889075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6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9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nacha.edu.minskregion.by/gallery/43/111140-3.png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schoolnacha.edu.minskregion.by/gallery/43/111149-5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nacha.edu.minskregion.by/gallery/43/111139-2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schoolnacha.edu.minskregion.by/gallery/43/111141-4.png" TargetMode="External"/><Relationship Id="rId4" Type="http://schemas.openxmlformats.org/officeDocument/2006/relationships/hyperlink" Target="http://schoolnacha.edu.minskregion.by/gallery/43/111138-1.png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2017-01-11T06:09:00Z</dcterms:created>
  <dcterms:modified xsi:type="dcterms:W3CDTF">2017-01-11T06:10:00Z</dcterms:modified>
</cp:coreProperties>
</file>