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C1" w:rsidRPr="00F860EC" w:rsidRDefault="00E75EC1" w:rsidP="006276A7">
      <w:pPr>
        <w:spacing w:after="120" w:line="240" w:lineRule="auto"/>
        <w:ind w:left="-1418" w:right="-568" w:firstLine="709"/>
        <w:jc w:val="center"/>
        <w:rPr>
          <w:rFonts w:ascii="Monotype Corsiva" w:hAnsi="Monotype Corsiva"/>
          <w:b/>
          <w:noProof/>
          <w:sz w:val="80"/>
          <w:szCs w:val="80"/>
          <w:lang w:eastAsia="ru-RU"/>
        </w:rPr>
      </w:pPr>
      <w:bookmarkStart w:id="0" w:name="_GoBack"/>
      <w:bookmarkEnd w:id="0"/>
      <w:r w:rsidRPr="00F860EC">
        <w:rPr>
          <w:rFonts w:ascii="Monotype Corsiva" w:hAnsi="Monotype Corsiva"/>
          <w:b/>
          <w:noProof/>
          <w:sz w:val="80"/>
          <w:szCs w:val="80"/>
          <w:lang w:eastAsia="ru-RU"/>
        </w:rPr>
        <w:t>Альберт Эйнштейн</w:t>
      </w:r>
    </w:p>
    <w:p w:rsidR="006276A7" w:rsidRPr="006276A7" w:rsidRDefault="00E75EC1" w:rsidP="006276A7">
      <w:pPr>
        <w:spacing w:after="120" w:line="240" w:lineRule="auto"/>
        <w:ind w:left="-1418" w:right="-568" w:firstLine="709"/>
        <w:jc w:val="center"/>
        <w:rPr>
          <w:rFonts w:ascii="Trebuchet MS" w:hAnsi="Trebuchet MS"/>
          <w:color w:val="434343"/>
          <w:sz w:val="20"/>
          <w:szCs w:val="20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19725" cy="2825999"/>
            <wp:effectExtent l="0" t="0" r="0" b="0"/>
            <wp:docPr id="19" name="Рисунок 27" descr="http://img1.liveinternet.ru/images/attach/c/5/84/761/84761053_large_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1.liveinternet.ru/images/attach/c/5/84/761/84761053_large_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83" cy="283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A7" w:rsidRPr="00837EC0" w:rsidRDefault="00E75EC1" w:rsidP="006276A7">
      <w:pPr>
        <w:spacing w:after="120" w:line="240" w:lineRule="auto"/>
        <w:ind w:left="142" w:right="-1" w:firstLine="709"/>
        <w:jc w:val="both"/>
        <w:rPr>
          <w:rFonts w:ascii="Lucida Calligraphy" w:hAnsi="Lucida Calligraphy"/>
          <w:sz w:val="32"/>
          <w:szCs w:val="32"/>
          <w:shd w:val="clear" w:color="auto" w:fill="FFFFFF"/>
        </w:rPr>
      </w:pP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В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городе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proofErr w:type="spellStart"/>
      <w:r w:rsidRPr="00837EC0">
        <w:rPr>
          <w:rFonts w:ascii="Cambria" w:hAnsi="Cambria" w:cs="Cambria"/>
          <w:sz w:val="32"/>
          <w:szCs w:val="32"/>
          <w:shd w:val="clear" w:color="auto" w:fill="FFFFFF"/>
        </w:rPr>
        <w:t>Принстоне</w:t>
      </w:r>
      <w:proofErr w:type="spellEnd"/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(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США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) 14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марта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1951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года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Альберт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Эйнштейн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его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супруга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доктор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Фрэнк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proofErr w:type="spellStart"/>
      <w:r w:rsidRPr="00837EC0">
        <w:rPr>
          <w:rFonts w:ascii="Cambria" w:hAnsi="Cambria" w:cs="Cambria"/>
          <w:sz w:val="32"/>
          <w:szCs w:val="32"/>
          <w:shd w:val="clear" w:color="auto" w:fill="FFFFFF"/>
        </w:rPr>
        <w:t>Эйделотт</w:t>
      </w:r>
      <w:proofErr w:type="spellEnd"/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бывший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глава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Института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передовых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исследований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возвращались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с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праздничного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банкета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посвященного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дню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рождения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физика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.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Эйнштейну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в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этот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день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исполнилось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72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года</w:t>
      </w:r>
      <w:r w:rsidR="006276A7" w:rsidRPr="00837EC0">
        <w:rPr>
          <w:rFonts w:ascii="Lucida Calligraphy" w:hAnsi="Lucida Calligraphy"/>
          <w:sz w:val="32"/>
          <w:szCs w:val="32"/>
          <w:shd w:val="clear" w:color="auto" w:fill="FFFFFF"/>
        </w:rPr>
        <w:t>.</w:t>
      </w:r>
    </w:p>
    <w:p w:rsidR="006276A7" w:rsidRPr="00837EC0" w:rsidRDefault="00E75EC1" w:rsidP="006276A7">
      <w:pPr>
        <w:spacing w:after="120" w:line="240" w:lineRule="auto"/>
        <w:ind w:left="142" w:right="-1" w:firstLine="709"/>
        <w:jc w:val="both"/>
        <w:rPr>
          <w:rFonts w:ascii="Lucida Calligraphy" w:hAnsi="Lucida Calligraphy"/>
          <w:sz w:val="32"/>
          <w:szCs w:val="32"/>
        </w:rPr>
      </w:pP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Расположившись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в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автомобиле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между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женой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другом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Эйнштейн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никак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не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мог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дать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команду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шоферу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начать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движение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–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репортеры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журналисты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фотографы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облепили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машину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как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мухи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требуя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ответов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на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вопросы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беспрестанно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Pr="00837EC0">
        <w:rPr>
          <w:rFonts w:ascii="Cambria" w:hAnsi="Cambria" w:cs="Cambria"/>
          <w:sz w:val="32"/>
          <w:szCs w:val="32"/>
          <w:shd w:val="clear" w:color="auto" w:fill="FFFFFF"/>
        </w:rPr>
        <w:t>снимая</w:t>
      </w: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>.</w:t>
      </w:r>
      <w:r w:rsidRPr="00837EC0">
        <w:rPr>
          <w:rStyle w:val="apple-converted-space"/>
          <w:rFonts w:ascii="Lucida Calligraphy" w:hAnsi="Lucida Calligraphy"/>
          <w:sz w:val="32"/>
          <w:szCs w:val="32"/>
          <w:shd w:val="clear" w:color="auto" w:fill="FFFFFF"/>
        </w:rPr>
        <w:t> </w:t>
      </w:r>
    </w:p>
    <w:p w:rsidR="006276A7" w:rsidRPr="00837EC0" w:rsidRDefault="006276A7" w:rsidP="006276A7">
      <w:pPr>
        <w:spacing w:after="120" w:line="240" w:lineRule="auto"/>
        <w:ind w:left="142" w:right="-1" w:firstLine="709"/>
        <w:jc w:val="both"/>
        <w:rPr>
          <w:rFonts w:ascii="Lucida Calligraphy" w:hAnsi="Lucida Calligraphy"/>
          <w:sz w:val="32"/>
          <w:szCs w:val="32"/>
        </w:rPr>
      </w:pP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Его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снова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снова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просили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позировать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для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фотографий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.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Он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страшно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устал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сердился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решительно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никакой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возможности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вырваться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из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кольца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прессы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представлялось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.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тогда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он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сделал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то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что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мы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любуемся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долгие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годы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–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показал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язык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>.</w:t>
      </w:r>
      <w:r w:rsidR="00E75EC1" w:rsidRPr="00837EC0">
        <w:rPr>
          <w:rStyle w:val="apple-converted-space"/>
          <w:rFonts w:ascii="Lucida Calligraphy" w:hAnsi="Lucida Calligraphy"/>
          <w:sz w:val="32"/>
          <w:szCs w:val="32"/>
          <w:shd w:val="clear" w:color="auto" w:fill="FFFFFF"/>
        </w:rPr>
        <w:t> </w:t>
      </w:r>
    </w:p>
    <w:p w:rsidR="006276A7" w:rsidRPr="00837EC0" w:rsidRDefault="006276A7" w:rsidP="006276A7">
      <w:pPr>
        <w:spacing w:after="120" w:line="240" w:lineRule="auto"/>
        <w:ind w:left="142" w:right="-1" w:firstLine="709"/>
        <w:jc w:val="both"/>
        <w:rPr>
          <w:rFonts w:ascii="Lucida Calligraphy" w:hAnsi="Lucida Calligraphy"/>
          <w:sz w:val="32"/>
          <w:szCs w:val="32"/>
        </w:rPr>
      </w:pP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Именно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этот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момент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самый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шустрый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фотограф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Артур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proofErr w:type="spellStart"/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Сасс</w:t>
      </w:r>
      <w:proofErr w:type="spellEnd"/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нажал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кнопку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своей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камеры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.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Кстати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первоначальном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виде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необрезанном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снимке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Эйнштейн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запечатлен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женой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Фрэнком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proofErr w:type="spellStart"/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Эйделоттом</w:t>
      </w:r>
      <w:proofErr w:type="spellEnd"/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>.</w:t>
      </w:r>
    </w:p>
    <w:p w:rsidR="006276A7" w:rsidRPr="00837EC0" w:rsidRDefault="006276A7" w:rsidP="006276A7">
      <w:pPr>
        <w:spacing w:after="120" w:line="240" w:lineRule="auto"/>
        <w:ind w:left="142" w:right="-1" w:firstLine="709"/>
        <w:jc w:val="both"/>
        <w:rPr>
          <w:rFonts w:ascii="Lucida Calligraphy" w:hAnsi="Lucida Calligraphy"/>
          <w:sz w:val="32"/>
          <w:szCs w:val="32"/>
        </w:rPr>
      </w:pP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Эйнштейну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страшно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понравилась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фотография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.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Он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заказал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несколько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копий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удовольствием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раздаривал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их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друзьям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>.</w:t>
      </w:r>
      <w:r w:rsidR="00E75EC1" w:rsidRPr="00837EC0">
        <w:rPr>
          <w:rFonts w:ascii="Lucida Calligraphy" w:hAnsi="Lucida Calligraphy"/>
          <w:sz w:val="32"/>
          <w:szCs w:val="32"/>
        </w:rPr>
        <w:br/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Одну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из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таких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копий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Альберт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Эйнштейн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подписал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подарил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lastRenderedPageBreak/>
        <w:t>корреспонденту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proofErr w:type="spellStart"/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телекорпорации</w:t>
      </w:r>
      <w:proofErr w:type="spellEnd"/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CBS </w:t>
      </w:r>
      <w:proofErr w:type="spellStart"/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Говарду</w:t>
      </w:r>
      <w:proofErr w:type="spellEnd"/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Смиту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новостные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программы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которого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очень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любил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.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Надпись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сделана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>-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немецки</w:t>
      </w:r>
      <w:proofErr w:type="gramStart"/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:</w:t>
      </w:r>
      <w:proofErr w:type="gramEnd"/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«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Этот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жест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Вам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понравится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потому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что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он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предназначен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всему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человечеству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.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Гражданские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лица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могут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позволить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себе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делать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то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что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дипломат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посмеет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».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2009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году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именно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эта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фотография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надписью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была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продана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аукционе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за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74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тысячи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325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долларов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>.</w:t>
      </w:r>
    </w:p>
    <w:p w:rsidR="006276A7" w:rsidRPr="00837EC0" w:rsidRDefault="006276A7" w:rsidP="006276A7">
      <w:pPr>
        <w:spacing w:after="120" w:line="240" w:lineRule="auto"/>
        <w:ind w:left="142" w:right="-1" w:firstLine="709"/>
        <w:jc w:val="both"/>
        <w:rPr>
          <w:rFonts w:ascii="Lucida Calligraphy" w:hAnsi="Lucida Calligraphy"/>
          <w:sz w:val="32"/>
          <w:szCs w:val="32"/>
        </w:rPr>
      </w:pP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Есть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еще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одна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гипотеза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происхождения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«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хулиганского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»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жеста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Эйнштейна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.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Известно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что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физик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бесстрашно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выступал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против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«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маккартизма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» -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движения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общественной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жизни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США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которое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сопровождалось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антикоммунистическими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настроениями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репрессиями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против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инакомыслящих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.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Еще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его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называли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«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охотой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ведьм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>».</w:t>
      </w:r>
    </w:p>
    <w:p w:rsidR="006276A7" w:rsidRPr="00837EC0" w:rsidRDefault="006276A7" w:rsidP="006276A7">
      <w:pPr>
        <w:spacing w:after="120" w:line="240" w:lineRule="auto"/>
        <w:ind w:left="142" w:right="-1" w:firstLine="709"/>
        <w:jc w:val="both"/>
        <w:rPr>
          <w:rFonts w:ascii="Lucida Calligraphy" w:hAnsi="Lucida Calligraphy"/>
          <w:sz w:val="32"/>
          <w:szCs w:val="32"/>
        </w:rPr>
      </w:pPr>
      <w:r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Эйнштейн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опубликовал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открытое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письмо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нации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котором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заявил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что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«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каждый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интеллектуал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которого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вызывают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эти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«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комитеты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»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допрос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должен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отказаться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от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дачи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показаний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».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Многие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его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послушали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.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Например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некий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инженер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>-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электрик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отказался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писать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обличающий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донос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на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своих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коллег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признаваясь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что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он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следовал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«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совету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профессора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sz w:val="32"/>
          <w:szCs w:val="32"/>
          <w:shd w:val="clear" w:color="auto" w:fill="FFFFFF"/>
        </w:rPr>
        <w:t>Эйнштейна</w:t>
      </w:r>
      <w:r w:rsidR="00E75EC1" w:rsidRPr="00837EC0">
        <w:rPr>
          <w:rFonts w:ascii="Lucida Calligraphy" w:hAnsi="Lucida Calligraphy"/>
          <w:sz w:val="32"/>
          <w:szCs w:val="32"/>
          <w:shd w:val="clear" w:color="auto" w:fill="FFFFFF"/>
        </w:rPr>
        <w:t>».</w:t>
      </w:r>
      <w:r w:rsidR="00E75EC1" w:rsidRPr="00837EC0">
        <w:rPr>
          <w:rStyle w:val="apple-converted-space"/>
          <w:rFonts w:ascii="Lucida Calligraphy" w:hAnsi="Lucida Calligraphy"/>
          <w:sz w:val="32"/>
          <w:szCs w:val="32"/>
          <w:shd w:val="clear" w:color="auto" w:fill="FFFFFF"/>
        </w:rPr>
        <w:t> </w:t>
      </w:r>
    </w:p>
    <w:p w:rsidR="006276A7" w:rsidRPr="00837EC0" w:rsidRDefault="00837EC0" w:rsidP="006276A7">
      <w:pPr>
        <w:spacing w:after="120" w:line="240" w:lineRule="auto"/>
        <w:ind w:left="142" w:right="-1" w:firstLine="709"/>
        <w:jc w:val="both"/>
        <w:rPr>
          <w:rFonts w:ascii="Lucida Calligraphy" w:hAnsi="Lucida Calligraphy"/>
          <w:b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57150</wp:posOffset>
            </wp:positionV>
            <wp:extent cx="1524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30" y="21384"/>
                <wp:lineTo x="21330" y="0"/>
                <wp:lineTo x="0" y="0"/>
              </wp:wrapPolygon>
            </wp:wrapTight>
            <wp:docPr id="1" name="Рисунок 1" descr="http://www.aktsent.info/files/image/public_images/76/atp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tsent.info/files/image/public_images/76/atpd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6A7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>«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Эта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фотография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Эйнштейна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с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высунутым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языком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символизирует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захвативший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его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дух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бунтарства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и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диссидентства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.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Характер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надписи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только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подтверждает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это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» -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писал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Джон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Резник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профессор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университета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proofErr w:type="spellStart"/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Веспорта</w:t>
      </w:r>
      <w:proofErr w:type="spellEnd"/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штат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Коннектикут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когда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ему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впервые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показали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фотографию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>. «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Без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сомнения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это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лучшее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фото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Эйнштейна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–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оно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передает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нам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явный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диссонанс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и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в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тоже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время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lastRenderedPageBreak/>
        <w:t>удивительную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гармонию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серьезной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науки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,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озорства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и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 xml:space="preserve"> </w:t>
      </w:r>
      <w:r w:rsidR="00E75EC1" w:rsidRPr="00837EC0">
        <w:rPr>
          <w:rFonts w:ascii="Cambria" w:hAnsi="Cambria" w:cs="Cambria"/>
          <w:b/>
          <w:sz w:val="40"/>
          <w:szCs w:val="40"/>
          <w:shd w:val="clear" w:color="auto" w:fill="FFFFFF"/>
        </w:rPr>
        <w:t>мятежности</w:t>
      </w:r>
      <w:r w:rsidR="00E75EC1" w:rsidRPr="00837EC0">
        <w:rPr>
          <w:rFonts w:ascii="Lucida Calligraphy" w:hAnsi="Lucida Calligraphy"/>
          <w:b/>
          <w:sz w:val="40"/>
          <w:szCs w:val="40"/>
          <w:shd w:val="clear" w:color="auto" w:fill="FFFFFF"/>
        </w:rPr>
        <w:t>…».</w:t>
      </w:r>
    </w:p>
    <w:sectPr w:rsidR="006276A7" w:rsidRPr="00837EC0" w:rsidSect="00F860EC">
      <w:headerReference w:type="default" r:id="rId10"/>
      <w:pgSz w:w="11906" w:h="16838"/>
      <w:pgMar w:top="628" w:right="991" w:bottom="993" w:left="85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E5" w:rsidRDefault="00C435E5" w:rsidP="00F860EC">
      <w:pPr>
        <w:spacing w:after="0" w:line="240" w:lineRule="auto"/>
      </w:pPr>
      <w:r>
        <w:separator/>
      </w:r>
    </w:p>
  </w:endnote>
  <w:endnote w:type="continuationSeparator" w:id="0">
    <w:p w:rsidR="00C435E5" w:rsidRDefault="00C435E5" w:rsidP="00F8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E5" w:rsidRDefault="00C435E5" w:rsidP="00F860EC">
      <w:pPr>
        <w:spacing w:after="0" w:line="240" w:lineRule="auto"/>
      </w:pPr>
      <w:r>
        <w:separator/>
      </w:r>
    </w:p>
  </w:footnote>
  <w:footnote w:type="continuationSeparator" w:id="0">
    <w:p w:rsidR="00C435E5" w:rsidRDefault="00C435E5" w:rsidP="00F8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EC" w:rsidRPr="00F860EC" w:rsidRDefault="00F860EC" w:rsidP="00F860EC">
    <w:pPr>
      <w:spacing w:after="120" w:line="240" w:lineRule="auto"/>
      <w:ind w:left="-1418" w:right="-568" w:firstLine="1418"/>
      <w:rPr>
        <w:rFonts w:ascii="Monotype Corsiva" w:hAnsi="Monotype Corsiva"/>
        <w:b/>
        <w:noProof/>
        <w:sz w:val="32"/>
        <w:szCs w:val="32"/>
        <w:lang w:eastAsia="ru-RU"/>
      </w:rPr>
    </w:pPr>
    <w:r w:rsidRPr="00F860EC">
      <w:rPr>
        <w:rFonts w:ascii="Monotype Corsiva" w:hAnsi="Monotype Corsiva"/>
        <w:b/>
        <w:noProof/>
        <w:sz w:val="32"/>
        <w:szCs w:val="32"/>
        <w:lang w:eastAsia="ru-RU"/>
      </w:rPr>
      <w:t>Альберт Эйнштейн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79F2"/>
    <w:multiLevelType w:val="multilevel"/>
    <w:tmpl w:val="176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997270"/>
    <w:multiLevelType w:val="multilevel"/>
    <w:tmpl w:val="988A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E0A9B"/>
    <w:multiLevelType w:val="multilevel"/>
    <w:tmpl w:val="027E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BB1388"/>
    <w:multiLevelType w:val="multilevel"/>
    <w:tmpl w:val="EB24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590979"/>
    <w:multiLevelType w:val="multilevel"/>
    <w:tmpl w:val="3F2C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BA7942"/>
    <w:multiLevelType w:val="multilevel"/>
    <w:tmpl w:val="6D70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8C1C13"/>
    <w:multiLevelType w:val="multilevel"/>
    <w:tmpl w:val="5470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C5"/>
    <w:rsid w:val="00001F01"/>
    <w:rsid w:val="00003BED"/>
    <w:rsid w:val="00030C2E"/>
    <w:rsid w:val="00031A5B"/>
    <w:rsid w:val="00045EF6"/>
    <w:rsid w:val="0004714F"/>
    <w:rsid w:val="00055568"/>
    <w:rsid w:val="000667BE"/>
    <w:rsid w:val="000865CA"/>
    <w:rsid w:val="00096C42"/>
    <w:rsid w:val="000A724B"/>
    <w:rsid w:val="000A76EF"/>
    <w:rsid w:val="000B6312"/>
    <w:rsid w:val="000C5F6D"/>
    <w:rsid w:val="000D1333"/>
    <w:rsid w:val="000D580C"/>
    <w:rsid w:val="000E438B"/>
    <w:rsid w:val="00102709"/>
    <w:rsid w:val="00105AAE"/>
    <w:rsid w:val="0011369B"/>
    <w:rsid w:val="001228CF"/>
    <w:rsid w:val="001274D3"/>
    <w:rsid w:val="00135B99"/>
    <w:rsid w:val="00136E99"/>
    <w:rsid w:val="001503F4"/>
    <w:rsid w:val="001768F1"/>
    <w:rsid w:val="00181686"/>
    <w:rsid w:val="00186FE3"/>
    <w:rsid w:val="0019144E"/>
    <w:rsid w:val="001A6CCA"/>
    <w:rsid w:val="001B57A9"/>
    <w:rsid w:val="001B595A"/>
    <w:rsid w:val="001C4573"/>
    <w:rsid w:val="001D3E37"/>
    <w:rsid w:val="001D4057"/>
    <w:rsid w:val="001E20FB"/>
    <w:rsid w:val="001E2C8F"/>
    <w:rsid w:val="001E7EDB"/>
    <w:rsid w:val="00207377"/>
    <w:rsid w:val="00210CE4"/>
    <w:rsid w:val="00220BAD"/>
    <w:rsid w:val="00233014"/>
    <w:rsid w:val="0024385E"/>
    <w:rsid w:val="00256816"/>
    <w:rsid w:val="002712A9"/>
    <w:rsid w:val="00275BE3"/>
    <w:rsid w:val="002948D3"/>
    <w:rsid w:val="002B523D"/>
    <w:rsid w:val="002C0821"/>
    <w:rsid w:val="002D1829"/>
    <w:rsid w:val="002D5D14"/>
    <w:rsid w:val="002F3E8F"/>
    <w:rsid w:val="002F5E99"/>
    <w:rsid w:val="00301B59"/>
    <w:rsid w:val="0030769A"/>
    <w:rsid w:val="00314BAD"/>
    <w:rsid w:val="00322B62"/>
    <w:rsid w:val="00332085"/>
    <w:rsid w:val="003457EE"/>
    <w:rsid w:val="00355485"/>
    <w:rsid w:val="00357D11"/>
    <w:rsid w:val="00357EB9"/>
    <w:rsid w:val="00362ABB"/>
    <w:rsid w:val="003806FF"/>
    <w:rsid w:val="003826A7"/>
    <w:rsid w:val="0038347D"/>
    <w:rsid w:val="00383F78"/>
    <w:rsid w:val="00393A1D"/>
    <w:rsid w:val="00396034"/>
    <w:rsid w:val="003A0168"/>
    <w:rsid w:val="003B78DD"/>
    <w:rsid w:val="003C01AE"/>
    <w:rsid w:val="003C0A08"/>
    <w:rsid w:val="003C6C12"/>
    <w:rsid w:val="003C778B"/>
    <w:rsid w:val="003D704B"/>
    <w:rsid w:val="003E438B"/>
    <w:rsid w:val="004000F3"/>
    <w:rsid w:val="004120C8"/>
    <w:rsid w:val="00433204"/>
    <w:rsid w:val="00447F65"/>
    <w:rsid w:val="00464B67"/>
    <w:rsid w:val="004912BC"/>
    <w:rsid w:val="00492DD4"/>
    <w:rsid w:val="00494CBC"/>
    <w:rsid w:val="004A272E"/>
    <w:rsid w:val="004B7194"/>
    <w:rsid w:val="004B7624"/>
    <w:rsid w:val="004C59E7"/>
    <w:rsid w:val="004E68A9"/>
    <w:rsid w:val="004F721C"/>
    <w:rsid w:val="0050163D"/>
    <w:rsid w:val="005018F6"/>
    <w:rsid w:val="0051250E"/>
    <w:rsid w:val="00523E03"/>
    <w:rsid w:val="00541824"/>
    <w:rsid w:val="00543784"/>
    <w:rsid w:val="00552B4B"/>
    <w:rsid w:val="0059652A"/>
    <w:rsid w:val="005A0550"/>
    <w:rsid w:val="005A21E5"/>
    <w:rsid w:val="005A3AC5"/>
    <w:rsid w:val="005A6345"/>
    <w:rsid w:val="005E2A28"/>
    <w:rsid w:val="00613BD6"/>
    <w:rsid w:val="006149AA"/>
    <w:rsid w:val="00616046"/>
    <w:rsid w:val="00616EC3"/>
    <w:rsid w:val="006276A7"/>
    <w:rsid w:val="006324A8"/>
    <w:rsid w:val="0063629C"/>
    <w:rsid w:val="00637D1A"/>
    <w:rsid w:val="006432AF"/>
    <w:rsid w:val="006464F2"/>
    <w:rsid w:val="0064668A"/>
    <w:rsid w:val="00650AEC"/>
    <w:rsid w:val="00656A32"/>
    <w:rsid w:val="0066179D"/>
    <w:rsid w:val="00664C6E"/>
    <w:rsid w:val="00672362"/>
    <w:rsid w:val="0067588B"/>
    <w:rsid w:val="006945F0"/>
    <w:rsid w:val="006A0F16"/>
    <w:rsid w:val="006A7B11"/>
    <w:rsid w:val="006C174C"/>
    <w:rsid w:val="006D35F0"/>
    <w:rsid w:val="006E0548"/>
    <w:rsid w:val="006E2E79"/>
    <w:rsid w:val="006F7161"/>
    <w:rsid w:val="007073A1"/>
    <w:rsid w:val="00710E49"/>
    <w:rsid w:val="00724C26"/>
    <w:rsid w:val="00734091"/>
    <w:rsid w:val="007478E3"/>
    <w:rsid w:val="0075739D"/>
    <w:rsid w:val="007603ED"/>
    <w:rsid w:val="007636AC"/>
    <w:rsid w:val="00774D6C"/>
    <w:rsid w:val="007927A9"/>
    <w:rsid w:val="007A1A1C"/>
    <w:rsid w:val="007B07C2"/>
    <w:rsid w:val="007B2BCC"/>
    <w:rsid w:val="007C6982"/>
    <w:rsid w:val="007E302D"/>
    <w:rsid w:val="007F4F64"/>
    <w:rsid w:val="00810C93"/>
    <w:rsid w:val="00812D37"/>
    <w:rsid w:val="00816B44"/>
    <w:rsid w:val="0083514B"/>
    <w:rsid w:val="00837EC0"/>
    <w:rsid w:val="00845442"/>
    <w:rsid w:val="0084563E"/>
    <w:rsid w:val="00855952"/>
    <w:rsid w:val="00857B8E"/>
    <w:rsid w:val="008600BB"/>
    <w:rsid w:val="00860F86"/>
    <w:rsid w:val="008611D3"/>
    <w:rsid w:val="008755F6"/>
    <w:rsid w:val="008821D7"/>
    <w:rsid w:val="008A04A5"/>
    <w:rsid w:val="008A3D42"/>
    <w:rsid w:val="008A64DD"/>
    <w:rsid w:val="008B3506"/>
    <w:rsid w:val="008C68E5"/>
    <w:rsid w:val="008C79D3"/>
    <w:rsid w:val="008D22D4"/>
    <w:rsid w:val="008D7819"/>
    <w:rsid w:val="00901046"/>
    <w:rsid w:val="009056BC"/>
    <w:rsid w:val="00932F43"/>
    <w:rsid w:val="009405CB"/>
    <w:rsid w:val="0094446C"/>
    <w:rsid w:val="0095082C"/>
    <w:rsid w:val="0097127E"/>
    <w:rsid w:val="00993D6F"/>
    <w:rsid w:val="0099772C"/>
    <w:rsid w:val="009B7F20"/>
    <w:rsid w:val="009C40CD"/>
    <w:rsid w:val="009C4115"/>
    <w:rsid w:val="009D3F87"/>
    <w:rsid w:val="009E2C15"/>
    <w:rsid w:val="009F1C9C"/>
    <w:rsid w:val="009F2095"/>
    <w:rsid w:val="009F6F59"/>
    <w:rsid w:val="00A129A5"/>
    <w:rsid w:val="00A26496"/>
    <w:rsid w:val="00A27EFE"/>
    <w:rsid w:val="00A30B26"/>
    <w:rsid w:val="00A45FFB"/>
    <w:rsid w:val="00A509AF"/>
    <w:rsid w:val="00A6178B"/>
    <w:rsid w:val="00A77F9D"/>
    <w:rsid w:val="00A86700"/>
    <w:rsid w:val="00A911EF"/>
    <w:rsid w:val="00AA03CE"/>
    <w:rsid w:val="00AC13D6"/>
    <w:rsid w:val="00AE3ED9"/>
    <w:rsid w:val="00AE544D"/>
    <w:rsid w:val="00B36637"/>
    <w:rsid w:val="00B36C80"/>
    <w:rsid w:val="00B62E98"/>
    <w:rsid w:val="00B75E1A"/>
    <w:rsid w:val="00B77C1B"/>
    <w:rsid w:val="00B810C9"/>
    <w:rsid w:val="00B87E29"/>
    <w:rsid w:val="00B87EBA"/>
    <w:rsid w:val="00B934D7"/>
    <w:rsid w:val="00B94BD0"/>
    <w:rsid w:val="00B951FD"/>
    <w:rsid w:val="00B96EC3"/>
    <w:rsid w:val="00BB1863"/>
    <w:rsid w:val="00BC3126"/>
    <w:rsid w:val="00BC740D"/>
    <w:rsid w:val="00BD4B70"/>
    <w:rsid w:val="00BE35FA"/>
    <w:rsid w:val="00C074CD"/>
    <w:rsid w:val="00C11F6D"/>
    <w:rsid w:val="00C1262E"/>
    <w:rsid w:val="00C178DF"/>
    <w:rsid w:val="00C22952"/>
    <w:rsid w:val="00C435E5"/>
    <w:rsid w:val="00C5124C"/>
    <w:rsid w:val="00C51CD4"/>
    <w:rsid w:val="00C73C0B"/>
    <w:rsid w:val="00C7707F"/>
    <w:rsid w:val="00C77E68"/>
    <w:rsid w:val="00C812DB"/>
    <w:rsid w:val="00C83F13"/>
    <w:rsid w:val="00CA2964"/>
    <w:rsid w:val="00CB5BC3"/>
    <w:rsid w:val="00CC509A"/>
    <w:rsid w:val="00CD6C54"/>
    <w:rsid w:val="00CF5DA5"/>
    <w:rsid w:val="00CF5E72"/>
    <w:rsid w:val="00CF70D5"/>
    <w:rsid w:val="00D05D33"/>
    <w:rsid w:val="00D16454"/>
    <w:rsid w:val="00D1650C"/>
    <w:rsid w:val="00D17A47"/>
    <w:rsid w:val="00D3137F"/>
    <w:rsid w:val="00D31A36"/>
    <w:rsid w:val="00D33F0F"/>
    <w:rsid w:val="00D46B76"/>
    <w:rsid w:val="00D47192"/>
    <w:rsid w:val="00D47356"/>
    <w:rsid w:val="00D50ECE"/>
    <w:rsid w:val="00D56AE3"/>
    <w:rsid w:val="00D61D57"/>
    <w:rsid w:val="00D71A5A"/>
    <w:rsid w:val="00D902B9"/>
    <w:rsid w:val="00D902BF"/>
    <w:rsid w:val="00D97764"/>
    <w:rsid w:val="00DA3E4C"/>
    <w:rsid w:val="00DA7147"/>
    <w:rsid w:val="00DB32AC"/>
    <w:rsid w:val="00DD2F06"/>
    <w:rsid w:val="00DD4927"/>
    <w:rsid w:val="00DE66DD"/>
    <w:rsid w:val="00E03CCE"/>
    <w:rsid w:val="00E04B67"/>
    <w:rsid w:val="00E04F54"/>
    <w:rsid w:val="00E13CF0"/>
    <w:rsid w:val="00E2379C"/>
    <w:rsid w:val="00E27743"/>
    <w:rsid w:val="00E277B0"/>
    <w:rsid w:val="00E50E4D"/>
    <w:rsid w:val="00E525B9"/>
    <w:rsid w:val="00E61389"/>
    <w:rsid w:val="00E75EC1"/>
    <w:rsid w:val="00E7664B"/>
    <w:rsid w:val="00E76CC7"/>
    <w:rsid w:val="00E77426"/>
    <w:rsid w:val="00E90F28"/>
    <w:rsid w:val="00EA464D"/>
    <w:rsid w:val="00EB4B52"/>
    <w:rsid w:val="00EE5087"/>
    <w:rsid w:val="00EF31E2"/>
    <w:rsid w:val="00F0081B"/>
    <w:rsid w:val="00F04935"/>
    <w:rsid w:val="00F052D8"/>
    <w:rsid w:val="00F37E83"/>
    <w:rsid w:val="00F41E86"/>
    <w:rsid w:val="00F442B4"/>
    <w:rsid w:val="00F444B4"/>
    <w:rsid w:val="00F65F85"/>
    <w:rsid w:val="00F7366D"/>
    <w:rsid w:val="00F844B9"/>
    <w:rsid w:val="00F860EC"/>
    <w:rsid w:val="00F955B7"/>
    <w:rsid w:val="00FB0C53"/>
    <w:rsid w:val="00FB68B4"/>
    <w:rsid w:val="00FC4816"/>
    <w:rsid w:val="00FC4E96"/>
    <w:rsid w:val="00FC6129"/>
    <w:rsid w:val="00FD6378"/>
    <w:rsid w:val="00FE39C0"/>
    <w:rsid w:val="00FE44C9"/>
    <w:rsid w:val="00FF30D8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9"/>
  </w:style>
  <w:style w:type="paragraph" w:styleId="1">
    <w:name w:val="heading 1"/>
    <w:basedOn w:val="a"/>
    <w:link w:val="10"/>
    <w:uiPriority w:val="9"/>
    <w:qFormat/>
    <w:rsid w:val="005A3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3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5A3AC5"/>
  </w:style>
  <w:style w:type="character" w:customStyle="1" w:styleId="mw-editsection-bracket">
    <w:name w:val="mw-editsection-bracket"/>
    <w:basedOn w:val="a0"/>
    <w:rsid w:val="005A3AC5"/>
  </w:style>
  <w:style w:type="character" w:styleId="a3">
    <w:name w:val="Hyperlink"/>
    <w:basedOn w:val="a0"/>
    <w:uiPriority w:val="99"/>
    <w:semiHidden/>
    <w:unhideWhenUsed/>
    <w:rsid w:val="005A3AC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A3AC5"/>
  </w:style>
  <w:style w:type="character" w:customStyle="1" w:styleId="apple-converted-space">
    <w:name w:val="apple-converted-space"/>
    <w:basedOn w:val="a0"/>
    <w:rsid w:val="005A3AC5"/>
  </w:style>
  <w:style w:type="paragraph" w:styleId="a4">
    <w:name w:val="Normal (Web)"/>
    <w:basedOn w:val="a"/>
    <w:uiPriority w:val="99"/>
    <w:unhideWhenUsed/>
    <w:rsid w:val="005A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5A3AC5"/>
  </w:style>
  <w:style w:type="character" w:customStyle="1" w:styleId="tocnumber">
    <w:name w:val="tocnumber"/>
    <w:basedOn w:val="a0"/>
    <w:rsid w:val="005A3AC5"/>
  </w:style>
  <w:style w:type="character" w:customStyle="1" w:styleId="toctext">
    <w:name w:val="toctext"/>
    <w:basedOn w:val="a0"/>
    <w:rsid w:val="005A3AC5"/>
  </w:style>
  <w:style w:type="character" w:customStyle="1" w:styleId="mw-headline">
    <w:name w:val="mw-headline"/>
    <w:basedOn w:val="a0"/>
    <w:rsid w:val="005A3AC5"/>
  </w:style>
  <w:style w:type="character" w:customStyle="1" w:styleId="ref-info">
    <w:name w:val="ref-info"/>
    <w:basedOn w:val="a0"/>
    <w:rsid w:val="005A3AC5"/>
  </w:style>
  <w:style w:type="character" w:customStyle="1" w:styleId="link-ru">
    <w:name w:val="link-ru"/>
    <w:basedOn w:val="a0"/>
    <w:rsid w:val="005A3AC5"/>
  </w:style>
  <w:style w:type="paragraph" w:styleId="a5">
    <w:name w:val="Balloon Text"/>
    <w:basedOn w:val="a"/>
    <w:link w:val="a6"/>
    <w:uiPriority w:val="99"/>
    <w:semiHidden/>
    <w:unhideWhenUsed/>
    <w:rsid w:val="005A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AC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5EC1"/>
    <w:rPr>
      <w:b/>
      <w:bCs/>
    </w:rPr>
  </w:style>
  <w:style w:type="paragraph" w:styleId="a8">
    <w:name w:val="header"/>
    <w:basedOn w:val="a"/>
    <w:link w:val="a9"/>
    <w:uiPriority w:val="99"/>
    <w:unhideWhenUsed/>
    <w:rsid w:val="00F8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60EC"/>
  </w:style>
  <w:style w:type="paragraph" w:styleId="aa">
    <w:name w:val="footer"/>
    <w:basedOn w:val="a"/>
    <w:link w:val="ab"/>
    <w:uiPriority w:val="99"/>
    <w:unhideWhenUsed/>
    <w:rsid w:val="00F8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9"/>
  </w:style>
  <w:style w:type="paragraph" w:styleId="1">
    <w:name w:val="heading 1"/>
    <w:basedOn w:val="a"/>
    <w:link w:val="10"/>
    <w:uiPriority w:val="9"/>
    <w:qFormat/>
    <w:rsid w:val="005A3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3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5A3AC5"/>
  </w:style>
  <w:style w:type="character" w:customStyle="1" w:styleId="mw-editsection-bracket">
    <w:name w:val="mw-editsection-bracket"/>
    <w:basedOn w:val="a0"/>
    <w:rsid w:val="005A3AC5"/>
  </w:style>
  <w:style w:type="character" w:styleId="a3">
    <w:name w:val="Hyperlink"/>
    <w:basedOn w:val="a0"/>
    <w:uiPriority w:val="99"/>
    <w:semiHidden/>
    <w:unhideWhenUsed/>
    <w:rsid w:val="005A3AC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A3AC5"/>
  </w:style>
  <w:style w:type="character" w:customStyle="1" w:styleId="apple-converted-space">
    <w:name w:val="apple-converted-space"/>
    <w:basedOn w:val="a0"/>
    <w:rsid w:val="005A3AC5"/>
  </w:style>
  <w:style w:type="paragraph" w:styleId="a4">
    <w:name w:val="Normal (Web)"/>
    <w:basedOn w:val="a"/>
    <w:uiPriority w:val="99"/>
    <w:unhideWhenUsed/>
    <w:rsid w:val="005A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5A3AC5"/>
  </w:style>
  <w:style w:type="character" w:customStyle="1" w:styleId="tocnumber">
    <w:name w:val="tocnumber"/>
    <w:basedOn w:val="a0"/>
    <w:rsid w:val="005A3AC5"/>
  </w:style>
  <w:style w:type="character" w:customStyle="1" w:styleId="toctext">
    <w:name w:val="toctext"/>
    <w:basedOn w:val="a0"/>
    <w:rsid w:val="005A3AC5"/>
  </w:style>
  <w:style w:type="character" w:customStyle="1" w:styleId="mw-headline">
    <w:name w:val="mw-headline"/>
    <w:basedOn w:val="a0"/>
    <w:rsid w:val="005A3AC5"/>
  </w:style>
  <w:style w:type="character" w:customStyle="1" w:styleId="ref-info">
    <w:name w:val="ref-info"/>
    <w:basedOn w:val="a0"/>
    <w:rsid w:val="005A3AC5"/>
  </w:style>
  <w:style w:type="character" w:customStyle="1" w:styleId="link-ru">
    <w:name w:val="link-ru"/>
    <w:basedOn w:val="a0"/>
    <w:rsid w:val="005A3AC5"/>
  </w:style>
  <w:style w:type="paragraph" w:styleId="a5">
    <w:name w:val="Balloon Text"/>
    <w:basedOn w:val="a"/>
    <w:link w:val="a6"/>
    <w:uiPriority w:val="99"/>
    <w:semiHidden/>
    <w:unhideWhenUsed/>
    <w:rsid w:val="005A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AC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5EC1"/>
    <w:rPr>
      <w:b/>
      <w:bCs/>
    </w:rPr>
  </w:style>
  <w:style w:type="paragraph" w:styleId="a8">
    <w:name w:val="header"/>
    <w:basedOn w:val="a"/>
    <w:link w:val="a9"/>
    <w:uiPriority w:val="99"/>
    <w:unhideWhenUsed/>
    <w:rsid w:val="00F8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60EC"/>
  </w:style>
  <w:style w:type="paragraph" w:styleId="aa">
    <w:name w:val="footer"/>
    <w:basedOn w:val="a"/>
    <w:link w:val="ab"/>
    <w:uiPriority w:val="99"/>
    <w:unhideWhenUsed/>
    <w:rsid w:val="00F8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901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61494002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6742640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96861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3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0771344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07537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1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9173958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130785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0202759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13803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1413260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2014-02-20T16:12:00Z</cp:lastPrinted>
  <dcterms:created xsi:type="dcterms:W3CDTF">2017-02-20T04:38:00Z</dcterms:created>
  <dcterms:modified xsi:type="dcterms:W3CDTF">2017-02-20T04:38:00Z</dcterms:modified>
</cp:coreProperties>
</file>